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60"/>
        <w:jc w:val="center"/>
        <w:rPr/>
      </w:pPr>
      <w:r>
        <w:rPr>
          <w:rStyle w:val="Style14"/>
          <w:rFonts w:ascii="標楷體" w:hAnsi="標楷體" w:eastAsia="標楷體"/>
          <w:b/>
          <w:bCs/>
          <w:sz w:val="40"/>
          <w:szCs w:val="40"/>
        </w:rPr>
        <w:t>「</w:t>
      </w:r>
      <w:r>
        <w:rPr>
          <w:rStyle w:val="Style14"/>
          <w:rFonts w:ascii="Times New Roman" w:hAnsi="Times New Roman" w:eastAsia="標楷體"/>
          <w:b/>
          <w:bCs/>
          <w:sz w:val="40"/>
          <w:szCs w:val="40"/>
        </w:rPr>
        <w:t>民政</w:t>
      </w:r>
      <w:r>
        <w:rPr>
          <w:rStyle w:val="Style14"/>
          <w:rFonts w:ascii="Times New Roman" w:hAnsi="Times New Roman" w:eastAsia="標楷體"/>
          <w:b/>
          <w:bCs/>
          <w:sz w:val="40"/>
          <w:szCs w:val="40"/>
          <w:lang w:eastAsia="zh-HK"/>
        </w:rPr>
        <w:t>青年</w:t>
      </w:r>
      <w:r>
        <w:rPr>
          <w:rStyle w:val="Style14"/>
          <w:rFonts w:ascii="Times New Roman" w:hAnsi="Times New Roman" w:eastAsia="標楷體"/>
          <w:b/>
          <w:bCs/>
          <w:sz w:val="40"/>
          <w:szCs w:val="40"/>
        </w:rPr>
        <w:t>志工服務隊</w:t>
      </w:r>
      <w:r>
        <w:rPr>
          <w:rStyle w:val="Style14"/>
          <w:rFonts w:ascii="標楷體" w:hAnsi="標楷體" w:eastAsia="標楷體"/>
          <w:b/>
          <w:bCs/>
          <w:sz w:val="40"/>
          <w:szCs w:val="40"/>
        </w:rPr>
        <w:t>」</w:t>
      </w:r>
      <w:r>
        <w:rPr>
          <w:rStyle w:val="Style14"/>
          <w:rFonts w:ascii="Times New Roman" w:hAnsi="Times New Roman" w:eastAsia="標楷體"/>
          <w:b/>
          <w:bCs/>
          <w:sz w:val="40"/>
          <w:szCs w:val="40"/>
          <w:lang w:eastAsia="zh-HK"/>
        </w:rPr>
        <w:t>召募計畫</w:t>
      </w:r>
    </w:p>
    <w:p>
      <w:pPr>
        <w:pStyle w:val="Normal"/>
        <w:kinsoku w:val="false"/>
        <w:spacing w:lineRule="exact" w:line="460"/>
        <w:jc w:val="right"/>
        <w:rPr>
          <w:rFonts w:ascii="Times New Roman" w:hAnsi="Times New Roman" w:eastAsia="標楷體"/>
          <w:b/>
          <w:b/>
          <w:bCs/>
          <w:color w:val="FF0000"/>
          <w:sz w:val="20"/>
          <w:szCs w:val="20"/>
        </w:rPr>
      </w:pPr>
      <w:r>
        <w:rPr>
          <w:rFonts w:eastAsia="標楷體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exact" w:line="560"/>
        <w:ind w:left="709" w:right="0" w:hanging="709"/>
        <w:jc w:val="both"/>
        <w:rPr/>
      </w:pPr>
      <w:r>
        <w:rPr>
          <w:rStyle w:val="Style14"/>
          <w:rFonts w:ascii="Times New Roman" w:hAnsi="Times New Roman" w:eastAsia="標楷體"/>
          <w:sz w:val="32"/>
          <w:szCs w:val="32"/>
        </w:rPr>
        <w:t>一、</w:t>
      </w:r>
      <w:r>
        <w:rPr>
          <w:rStyle w:val="Style14"/>
          <w:rFonts w:ascii="標楷體" w:hAnsi="標楷體" w:eastAsia="標楷體"/>
          <w:sz w:val="32"/>
          <w:szCs w:val="32"/>
        </w:rPr>
        <w:t>依據臺中市政府民政業務志願服務實施要點辦理。</w:t>
      </w:r>
    </w:p>
    <w:p>
      <w:pPr>
        <w:pStyle w:val="Normal"/>
        <w:spacing w:lineRule="exact" w:line="560"/>
        <w:ind w:left="566" w:right="0" w:hanging="566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二、臺中市政府民政局（以下簡稱民政局）為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擴大推廣民政業務暨各區里特色</w:t>
      </w:r>
      <w:r>
        <w:rPr>
          <w:rStyle w:val="Style14"/>
          <w:rFonts w:ascii="標楷體" w:hAnsi="標楷體" w:eastAsia="標楷體"/>
          <w:sz w:val="32"/>
          <w:szCs w:val="32"/>
        </w:rPr>
        <w:t>，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並</w:t>
      </w:r>
      <w:r>
        <w:rPr>
          <w:rStyle w:val="Style14"/>
          <w:rFonts w:ascii="標楷體" w:hAnsi="標楷體" w:eastAsia="標楷體"/>
          <w:color w:val="333333"/>
          <w:sz w:val="32"/>
          <w:szCs w:val="32"/>
          <w:highlight w:val="white"/>
        </w:rPr>
        <w:t>鼓勵青年</w:t>
      </w:r>
      <w:r>
        <w:rPr>
          <w:rStyle w:val="Style14"/>
          <w:rFonts w:ascii="標楷體" w:hAnsi="標楷體" w:eastAsia="標楷體"/>
          <w:color w:val="333333"/>
          <w:sz w:val="32"/>
          <w:szCs w:val="32"/>
          <w:highlight w:val="white"/>
          <w:lang w:eastAsia="zh-HK"/>
        </w:rPr>
        <w:t>加入本市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志願服務行列，</w:t>
      </w:r>
      <w:r>
        <w:rPr>
          <w:rStyle w:val="Style14"/>
          <w:rFonts w:ascii="標楷體" w:hAnsi="標楷體" w:eastAsia="標楷體"/>
          <w:sz w:val="32"/>
          <w:szCs w:val="32"/>
        </w:rPr>
        <w:t>特訂定本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計畫</w:t>
      </w:r>
      <w:r>
        <w:rPr>
          <w:rStyle w:val="Style14"/>
          <w:rFonts w:ascii="標楷體" w:hAnsi="標楷體" w:eastAsia="標楷體"/>
          <w:sz w:val="32"/>
          <w:szCs w:val="32"/>
        </w:rPr>
        <w:t>。</w:t>
      </w:r>
    </w:p>
    <w:p>
      <w:pPr>
        <w:pStyle w:val="Normal"/>
        <w:spacing w:lineRule="exact" w:line="560"/>
        <w:ind w:left="566" w:right="0" w:hanging="566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三、本府所屬各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區公所得依本計畫，</w:t>
      </w:r>
      <w:r>
        <w:rPr>
          <w:rStyle w:val="Style14"/>
          <w:rFonts w:ascii="標楷體" w:hAnsi="標楷體" w:eastAsia="標楷體"/>
          <w:sz w:val="32"/>
          <w:szCs w:val="32"/>
        </w:rPr>
        <w:t>遴選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年滿</w:t>
      </w:r>
      <w:r>
        <w:rPr>
          <w:rStyle w:val="Style14"/>
          <w:rFonts w:eastAsia="標楷體" w:ascii="標楷體" w:hAnsi="標楷體"/>
          <w:color w:val="333333"/>
          <w:sz w:val="32"/>
          <w:szCs w:val="32"/>
          <w:highlight w:val="white"/>
        </w:rPr>
        <w:t>18</w:t>
      </w:r>
      <w:r>
        <w:rPr>
          <w:rStyle w:val="Style14"/>
          <w:rFonts w:ascii="標楷體" w:hAnsi="標楷體" w:eastAsia="標楷體"/>
          <w:color w:val="333333"/>
          <w:sz w:val="32"/>
          <w:szCs w:val="32"/>
          <w:highlight w:val="white"/>
        </w:rPr>
        <w:t>歲至</w:t>
      </w:r>
      <w:r>
        <w:rPr>
          <w:rStyle w:val="Style14"/>
          <w:rFonts w:eastAsia="標楷體" w:ascii="標楷體" w:hAnsi="標楷體"/>
          <w:color w:val="333333"/>
          <w:sz w:val="32"/>
          <w:szCs w:val="32"/>
          <w:highlight w:val="white"/>
        </w:rPr>
        <w:t>35</w:t>
      </w:r>
      <w:r>
        <w:rPr>
          <w:rStyle w:val="Style14"/>
          <w:rFonts w:ascii="標楷體" w:hAnsi="標楷體" w:eastAsia="標楷體"/>
          <w:color w:val="333333"/>
          <w:sz w:val="32"/>
          <w:szCs w:val="32"/>
          <w:highlight w:val="white"/>
        </w:rPr>
        <w:t>歲</w:t>
      </w:r>
      <w:r>
        <w:rPr>
          <w:rStyle w:val="Style14"/>
          <w:rFonts w:ascii="標楷體" w:hAnsi="標楷體" w:eastAsia="標楷體"/>
          <w:sz w:val="32"/>
          <w:szCs w:val="32"/>
        </w:rPr>
        <w:t>具服務熱誠者</w:t>
      </w:r>
      <w:r>
        <w:rPr>
          <w:rStyle w:val="Style14"/>
          <w:rFonts w:ascii="標楷體" w:hAnsi="標楷體" w:eastAsia="標楷體"/>
          <w:color w:val="333333"/>
          <w:sz w:val="32"/>
          <w:szCs w:val="32"/>
          <w:highlight w:val="white"/>
        </w:rPr>
        <w:t>之青年，</w:t>
      </w:r>
      <w:r>
        <w:rPr>
          <w:rStyle w:val="Style14"/>
          <w:rFonts w:ascii="標楷體" w:hAnsi="標楷體" w:eastAsia="標楷體"/>
          <w:sz w:val="32"/>
          <w:szCs w:val="32"/>
        </w:rPr>
        <w:t>成立「民政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青年</w:t>
      </w:r>
      <w:r>
        <w:rPr>
          <w:rStyle w:val="Style14"/>
          <w:rFonts w:ascii="標楷體" w:hAnsi="標楷體" w:eastAsia="標楷體"/>
          <w:sz w:val="32"/>
          <w:szCs w:val="32"/>
        </w:rPr>
        <w:t>志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工服務隊」，協助機關辦理各項</w:t>
      </w:r>
      <w:r>
        <w:rPr>
          <w:rStyle w:val="Style14"/>
          <w:rFonts w:ascii="標楷體" w:hAnsi="標楷體" w:eastAsia="標楷體"/>
          <w:sz w:val="32"/>
          <w:szCs w:val="32"/>
        </w:rPr>
        <w:t>活動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暨推廣區里特色</w:t>
      </w:r>
      <w:r>
        <w:rPr>
          <w:rStyle w:val="Style14"/>
          <w:rFonts w:ascii="標楷體" w:hAnsi="標楷體" w:eastAsia="標楷體"/>
          <w:color w:val="333333"/>
          <w:sz w:val="32"/>
          <w:szCs w:val="32"/>
          <w:highlight w:val="white"/>
        </w:rPr>
        <w:t>，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每隊員額至多</w:t>
      </w:r>
      <w:r>
        <w:rPr>
          <w:rStyle w:val="Style14"/>
          <w:rFonts w:eastAsia="標楷體" w:ascii="標楷體" w:hAnsi="標楷體"/>
          <w:sz w:val="32"/>
          <w:szCs w:val="32"/>
          <w:lang w:eastAsia="zh-HK"/>
        </w:rPr>
        <w:t>35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名</w:t>
      </w:r>
      <w:r>
        <w:rPr>
          <w:rStyle w:val="Style14"/>
          <w:rFonts w:ascii="標楷體" w:hAnsi="標楷體" w:eastAsia="標楷體"/>
          <w:sz w:val="32"/>
          <w:szCs w:val="32"/>
        </w:rPr>
        <w:t>。</w:t>
      </w:r>
    </w:p>
    <w:p>
      <w:pPr>
        <w:pStyle w:val="Style18"/>
        <w:snapToGrid w:val="false"/>
        <w:spacing w:lineRule="exact" w:line="560"/>
        <w:jc w:val="both"/>
        <w:rPr/>
      </w:pPr>
      <w:r>
        <w:rPr>
          <w:rStyle w:val="Style14"/>
          <w:rFonts w:ascii="標楷體" w:hAnsi="標楷體" w:cs="Times New Roman" w:eastAsia="標楷體"/>
          <w:sz w:val="32"/>
          <w:szCs w:val="32"/>
        </w:rPr>
        <w:t>四、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工作項目</w:t>
      </w:r>
      <w:r>
        <w:rPr>
          <w:rStyle w:val="Style14"/>
          <w:rFonts w:ascii="標楷體" w:hAnsi="標楷體" w:cs="Times New Roman" w:eastAsia="標楷體"/>
          <w:sz w:val="32"/>
          <w:szCs w:val="32"/>
        </w:rPr>
        <w:t>如下</w:t>
      </w:r>
      <w:r>
        <w:rPr>
          <w:rStyle w:val="Style14"/>
          <w:rFonts w:eastAsia="標楷體" w:cs="Times New Roman" w:ascii="標楷體" w:hAnsi="標楷體"/>
          <w:sz w:val="32"/>
          <w:szCs w:val="32"/>
        </w:rPr>
        <w:t>:</w:t>
      </w:r>
      <w:r>
        <w:rPr>
          <w:rStyle w:val="Style14"/>
          <w:rFonts w:ascii="標楷體" w:hAnsi="標楷體" w:cs="Times New Roman" w:eastAsia="標楷體"/>
          <w:sz w:val="32"/>
          <w:szCs w:val="32"/>
        </w:rPr>
        <w:t>：</w:t>
      </w:r>
    </w:p>
    <w:p>
      <w:pPr>
        <w:pStyle w:val="Style18"/>
        <w:snapToGrid w:val="false"/>
        <w:spacing w:lineRule="exact" w:line="560"/>
        <w:ind w:left="567" w:right="0" w:hanging="1"/>
        <w:jc w:val="both"/>
        <w:rPr/>
      </w:pPr>
      <w:r>
        <w:rPr>
          <w:rStyle w:val="Style14"/>
          <w:rFonts w:eastAsia="標楷體" w:cs="華康儷楷書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一</w:t>
      </w:r>
      <w:r>
        <w:rPr>
          <w:rStyle w:val="Style14"/>
          <w:rFonts w:eastAsia="標楷體" w:cs="華康儷楷書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協助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活動中民政業務區里特色推廣之宣導及</w:t>
      </w:r>
      <w:r>
        <w:rPr>
          <w:rStyle w:val="Style14"/>
          <w:rFonts w:ascii="標楷體" w:hAnsi="標楷體" w:eastAsia="標楷體"/>
          <w:sz w:val="32"/>
          <w:szCs w:val="32"/>
        </w:rPr>
        <w:t>資料分送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。</w:t>
      </w:r>
    </w:p>
    <w:p>
      <w:pPr>
        <w:pStyle w:val="Style18"/>
        <w:spacing w:lineRule="exact" w:line="560"/>
        <w:ind w:left="567" w:right="0" w:hanging="1"/>
        <w:rPr/>
      </w:pPr>
      <w:r>
        <w:rPr>
          <w:rStyle w:val="Style14"/>
          <w:rFonts w:eastAsia="標楷體" w:cs="華康儷楷書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華康儷楷書" w:eastAsia="標楷體"/>
          <w:sz w:val="32"/>
          <w:szCs w:val="32"/>
          <w:lang w:eastAsia="zh-HK"/>
        </w:rPr>
        <w:t>二</w:t>
      </w:r>
      <w:r>
        <w:rPr>
          <w:rStyle w:val="Style14"/>
          <w:rFonts w:eastAsia="標楷體" w:cs="華康儷楷書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協助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活動中各參與</w:t>
      </w:r>
      <w:r>
        <w:rPr>
          <w:rStyle w:val="Style14"/>
          <w:rFonts w:ascii="標楷體" w:hAnsi="標楷體" w:eastAsia="標楷體"/>
          <w:sz w:val="32"/>
          <w:szCs w:val="32"/>
        </w:rPr>
        <w:t>民眾之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溝通及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引導服務。</w:t>
      </w:r>
    </w:p>
    <w:p>
      <w:pPr>
        <w:pStyle w:val="Style18"/>
        <w:snapToGrid w:val="false"/>
        <w:spacing w:lineRule="exact" w:line="560"/>
        <w:ind w:left="567" w:right="0" w:hanging="1"/>
        <w:jc w:val="both"/>
        <w:rPr/>
      </w:pPr>
      <w:r>
        <w:rPr>
          <w:rStyle w:val="Style14"/>
          <w:rFonts w:eastAsia="標楷體" w:cs="華康儷楷書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華康儷楷書" w:eastAsia="標楷體"/>
          <w:sz w:val="32"/>
          <w:szCs w:val="32"/>
          <w:lang w:eastAsia="zh-HK"/>
        </w:rPr>
        <w:t>三</w:t>
      </w:r>
      <w:r>
        <w:rPr>
          <w:rStyle w:val="Style14"/>
          <w:rFonts w:eastAsia="標楷體" w:cs="華康儷楷書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協助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活動中其他</w:t>
      </w:r>
      <w:r>
        <w:rPr>
          <w:rStyle w:val="Style14"/>
          <w:rFonts w:ascii="標楷體" w:hAnsi="標楷體" w:eastAsia="標楷體"/>
          <w:sz w:val="32"/>
          <w:szCs w:val="32"/>
        </w:rPr>
        <w:t>相關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之</w:t>
      </w:r>
      <w:r>
        <w:rPr>
          <w:rStyle w:val="Style14"/>
          <w:rFonts w:ascii="標楷體" w:hAnsi="標楷體" w:eastAsia="標楷體"/>
          <w:sz w:val="32"/>
          <w:szCs w:val="32"/>
        </w:rPr>
        <w:t>服務工作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。</w:t>
      </w:r>
    </w:p>
    <w:p>
      <w:pPr>
        <w:pStyle w:val="Style18"/>
        <w:suppressAutoHyphens w:val="false"/>
        <w:spacing w:lineRule="exact" w:line="560" w:before="180" w:after="0"/>
        <w:textAlignment w:val="auto"/>
        <w:rPr/>
      </w:pPr>
      <w:r>
        <w:rPr>
          <w:rStyle w:val="Style14"/>
          <w:rFonts w:ascii="標楷體" w:hAnsi="標楷體" w:cs="Times New Roman" w:eastAsia="標楷體"/>
          <w:sz w:val="32"/>
          <w:szCs w:val="32"/>
        </w:rPr>
        <w:t>五、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服勤方式如下：</w:t>
      </w:r>
    </w:p>
    <w:p>
      <w:pPr>
        <w:pStyle w:val="Style25"/>
        <w:tabs>
          <w:tab w:val="left" w:pos="-226" w:leader="none"/>
          <w:tab w:val="left" w:pos="-85" w:leader="none"/>
        </w:tabs>
        <w:spacing w:lineRule="exact" w:line="560"/>
        <w:ind w:left="1219" w:right="0" w:hanging="653"/>
        <w:jc w:val="both"/>
        <w:rPr/>
      </w:pP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一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依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機關辦理各項活動所需之協助人數</w:t>
      </w:r>
      <w:r>
        <w:rPr>
          <w:rStyle w:val="Style14"/>
          <w:rFonts w:ascii="標楷體" w:hAnsi="標楷體" w:eastAsia="標楷體"/>
          <w:sz w:val="32"/>
          <w:szCs w:val="32"/>
        </w:rPr>
        <w:t>，排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定當次出勤志工，並於活動前</w:t>
      </w:r>
      <w:r>
        <w:rPr>
          <w:rStyle w:val="Style14"/>
          <w:rFonts w:eastAsia="標楷體" w:ascii="標楷體" w:hAnsi="標楷體"/>
          <w:sz w:val="32"/>
          <w:szCs w:val="32"/>
          <w:lang w:eastAsia="zh-HK"/>
        </w:rPr>
        <w:t>5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日完成確認通知，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志工</w:t>
      </w:r>
      <w:r>
        <w:rPr>
          <w:rStyle w:val="Style14"/>
          <w:rFonts w:ascii="標楷體" w:hAnsi="標楷體" w:eastAsia="標楷體"/>
          <w:sz w:val="32"/>
          <w:szCs w:val="32"/>
        </w:rPr>
        <w:t>因故無法如期出勤時，應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於活動前</w:t>
      </w:r>
      <w:r>
        <w:rPr>
          <w:rStyle w:val="Style14"/>
          <w:rFonts w:eastAsia="標楷體" w:ascii="標楷體" w:hAnsi="標楷體"/>
          <w:sz w:val="32"/>
          <w:szCs w:val="32"/>
        </w:rPr>
        <w:t>1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日完成</w:t>
      </w:r>
      <w:r>
        <w:rPr>
          <w:rStyle w:val="Style14"/>
          <w:rFonts w:ascii="標楷體" w:hAnsi="標楷體" w:eastAsia="標楷體"/>
          <w:sz w:val="32"/>
          <w:szCs w:val="32"/>
        </w:rPr>
        <w:t>請假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程序</w:t>
      </w:r>
      <w:r>
        <w:rPr>
          <w:rStyle w:val="Style14"/>
          <w:rFonts w:ascii="標楷體" w:hAnsi="標楷體" w:eastAsia="標楷體"/>
          <w:sz w:val="32"/>
          <w:szCs w:val="32"/>
        </w:rPr>
        <w:t>。</w:t>
      </w:r>
    </w:p>
    <w:p>
      <w:pPr>
        <w:pStyle w:val="Style25"/>
        <w:tabs>
          <w:tab w:val="left" w:pos="-85" w:leader="none"/>
        </w:tabs>
        <w:spacing w:lineRule="exact" w:line="560"/>
        <w:ind w:left="1219" w:right="0" w:hanging="653"/>
        <w:jc w:val="both"/>
        <w:rPr/>
      </w:pPr>
      <w:r>
        <w:rPr>
          <w:rStyle w:val="Style14"/>
          <w:rFonts w:eastAsia="標楷體" w:cs="華康儷楷書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二</w:t>
      </w:r>
      <w:r>
        <w:rPr>
          <w:rStyle w:val="Style14"/>
          <w:rFonts w:eastAsia="標楷體" w:cs="華康儷楷書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華康儷楷書" w:eastAsia="標楷體"/>
          <w:sz w:val="32"/>
          <w:szCs w:val="32"/>
          <w:lang w:eastAsia="zh-HK"/>
        </w:rPr>
        <w:t>全年度無出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勤次</w:t>
      </w:r>
      <w:r>
        <w:rPr>
          <w:rStyle w:val="Style14"/>
          <w:rFonts w:ascii="標楷體" w:hAnsi="標楷體" w:cs="華康儷楷書" w:eastAsia="標楷體"/>
          <w:sz w:val="32"/>
          <w:szCs w:val="32"/>
          <w:lang w:eastAsia="zh-HK"/>
        </w:rPr>
        <w:t>數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，視為自動</w:t>
      </w:r>
      <w:r>
        <w:rPr>
          <w:rStyle w:val="Style14"/>
          <w:rFonts w:ascii="標楷體" w:hAnsi="標楷體" w:cs="華康儷楷書" w:eastAsia="標楷體"/>
          <w:sz w:val="32"/>
          <w:szCs w:val="32"/>
          <w:lang w:eastAsia="zh-HK"/>
        </w:rPr>
        <w:t>離隊</w:t>
      </w:r>
      <w:r>
        <w:rPr>
          <w:rStyle w:val="Style14"/>
          <w:rFonts w:ascii="標楷體" w:hAnsi="標楷體" w:cs="華康儷楷書" w:eastAsia="標楷體"/>
          <w:sz w:val="32"/>
          <w:szCs w:val="32"/>
        </w:rPr>
        <w:t>。</w:t>
      </w:r>
    </w:p>
    <w:p>
      <w:pPr>
        <w:pStyle w:val="Style25"/>
        <w:tabs>
          <w:tab w:val="left" w:pos="-85" w:leader="none"/>
        </w:tabs>
        <w:spacing w:lineRule="exact" w:line="560"/>
        <w:ind w:left="1219" w:right="0" w:hanging="653"/>
        <w:jc w:val="both"/>
        <w:rPr/>
      </w:pP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三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服勤時應著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機關</w:t>
      </w:r>
      <w:r>
        <w:rPr>
          <w:rStyle w:val="Style14"/>
          <w:rFonts w:ascii="標楷體" w:hAnsi="標楷體" w:eastAsia="標楷體"/>
          <w:sz w:val="32"/>
          <w:szCs w:val="32"/>
        </w:rPr>
        <w:t>提供之服務背心，並佩帶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當次活動之識別</w:t>
      </w:r>
      <w:r>
        <w:rPr>
          <w:rStyle w:val="Style14"/>
          <w:rFonts w:ascii="標楷體" w:hAnsi="標楷體" w:eastAsia="標楷體"/>
          <w:sz w:val="32"/>
          <w:szCs w:val="32"/>
        </w:rPr>
        <w:t>證。</w:t>
      </w:r>
    </w:p>
    <w:p>
      <w:pPr>
        <w:pStyle w:val="Normal"/>
        <w:spacing w:lineRule="exact" w:line="560"/>
        <w:ind w:left="648" w:right="0" w:hanging="646"/>
        <w:jc w:val="both"/>
        <w:rPr/>
      </w:pPr>
      <w:r>
        <w:rPr>
          <w:rStyle w:val="Style14"/>
          <w:rFonts w:ascii="Times New Roman" w:hAnsi="Times New Roman" w:eastAsia="標楷體"/>
          <w:sz w:val="32"/>
          <w:szCs w:val="32"/>
        </w:rPr>
        <w:t>六、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餘各項隊務</w:t>
      </w:r>
      <w:r>
        <w:rPr>
          <w:rStyle w:val="Style14"/>
          <w:rFonts w:ascii="標楷體" w:hAnsi="標楷體" w:eastAsia="標楷體"/>
          <w:sz w:val="32"/>
          <w:szCs w:val="32"/>
        </w:rPr>
        <w:t>組織及運作管理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等相關事項</w:t>
      </w:r>
      <w:r>
        <w:rPr>
          <w:rStyle w:val="Style14"/>
          <w:rFonts w:ascii="標楷體" w:hAnsi="標楷體" w:eastAsia="標楷體"/>
          <w:sz w:val="32"/>
          <w:szCs w:val="32"/>
        </w:rPr>
        <w:t>，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悉依「</w:t>
      </w:r>
      <w:r>
        <w:rPr>
          <w:rStyle w:val="Style14"/>
          <w:rFonts w:ascii="標楷體" w:hAnsi="標楷體" w:eastAsia="標楷體"/>
          <w:sz w:val="32"/>
          <w:szCs w:val="32"/>
        </w:rPr>
        <w:t>臺中市政府民政業務志願服務實施要點」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規定辦理。</w:t>
      </w:r>
    </w:p>
    <w:p>
      <w:pPr>
        <w:pStyle w:val="Normal"/>
        <w:spacing w:lineRule="exact" w:line="560"/>
        <w:ind w:left="709" w:right="0" w:hanging="846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 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七</w:t>
      </w:r>
      <w:r>
        <w:rPr>
          <w:rStyle w:val="Style14"/>
          <w:rFonts w:ascii="標楷體" w:hAnsi="標楷體" w:eastAsia="標楷體"/>
          <w:sz w:val="32"/>
          <w:szCs w:val="32"/>
        </w:rPr>
        <w:t>、</w:t>
      </w:r>
      <w:r>
        <w:rPr>
          <w:rStyle w:val="Style14"/>
          <w:rFonts w:ascii="Times New Roman" w:hAnsi="Times New Roman" w:eastAsia="標楷體"/>
          <w:sz w:val="32"/>
          <w:szCs w:val="32"/>
        </w:rPr>
        <w:t>本</w:t>
      </w:r>
      <w:r>
        <w:rPr>
          <w:rStyle w:val="Style14"/>
          <w:rFonts w:ascii="Times New Roman" w:hAnsi="Times New Roman" w:eastAsia="標楷體"/>
          <w:sz w:val="32"/>
          <w:szCs w:val="32"/>
          <w:lang w:eastAsia="zh-HK"/>
        </w:rPr>
        <w:t>計畫</w:t>
      </w:r>
      <w:r>
        <w:rPr>
          <w:rStyle w:val="Style14"/>
          <w:rFonts w:ascii="Times New Roman" w:hAnsi="Times New Roman" w:eastAsia="標楷體"/>
          <w:sz w:val="32"/>
          <w:szCs w:val="32"/>
        </w:rPr>
        <w:t>未盡事宜，</w:t>
      </w:r>
      <w:r>
        <w:rPr>
          <w:rStyle w:val="Style14"/>
          <w:rFonts w:ascii="Times New Roman" w:hAnsi="Times New Roman" w:eastAsia="標楷體"/>
          <w:sz w:val="32"/>
          <w:szCs w:val="32"/>
          <w:lang w:eastAsia="zh-HK"/>
        </w:rPr>
        <w:t>得</w:t>
      </w:r>
      <w:r>
        <w:rPr>
          <w:rStyle w:val="Style14"/>
          <w:rFonts w:ascii="標楷體" w:hAnsi="標楷體" w:eastAsia="標楷體"/>
          <w:sz w:val="32"/>
          <w:szCs w:val="32"/>
        </w:rPr>
        <w:t>依志願服務法</w:t>
      </w:r>
      <w:r>
        <w:rPr>
          <w:rStyle w:val="Style14"/>
          <w:rFonts w:ascii="標楷體" w:hAnsi="標楷體" w:eastAsia="標楷體"/>
          <w:sz w:val="32"/>
          <w:szCs w:val="32"/>
          <w:lang w:eastAsia="zh-HK"/>
        </w:rPr>
        <w:t>及民政局</w:t>
      </w:r>
      <w:r>
        <w:rPr>
          <w:rStyle w:val="Style14"/>
          <w:rFonts w:ascii="Times New Roman" w:hAnsi="Times New Roman" w:eastAsia="標楷體"/>
          <w:sz w:val="32"/>
          <w:szCs w:val="32"/>
          <w:lang w:eastAsia="zh-HK"/>
        </w:rPr>
        <w:t>簽奉核定後函文修正之</w:t>
      </w:r>
      <w:r>
        <w:rPr>
          <w:rStyle w:val="Style14"/>
          <w:rFonts w:ascii="Times New Roman" w:hAnsi="Times New Roman" w:eastAsia="標楷體"/>
          <w:sz w:val="32"/>
          <w:szCs w:val="32"/>
        </w:rPr>
        <w:t>。</w:t>
      </w:r>
    </w:p>
    <w:sectPr>
      <w:footerReference w:type="default" r:id="rId2"/>
      <w:type w:val="nextPage"/>
      <w:pgSz w:w="11906" w:h="16838"/>
      <w:pgMar w:left="1622" w:right="1469" w:header="0" w:top="720" w:footer="215" w:bottom="102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Style15">
    <w:name w:val="頁尾 字元"/>
    <w:qFormat/>
    <w:rPr>
      <w:rFonts w:ascii="Times New Roman" w:hAnsi="Times New Roman" w:eastAsia="新細明體;PMingLiU" w:cs="Times New Roman"/>
      <w:sz w:val="20"/>
      <w:szCs w:val="20"/>
    </w:rPr>
  </w:style>
  <w:style w:type="character" w:styleId="Style16">
    <w:name w:val="頁首 字元"/>
    <w:basedOn w:val="Style14"/>
    <w:qFormat/>
    <w:rPr>
      <w:sz w:val="20"/>
      <w:szCs w:val="18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/>
      <w:sz w:val="18"/>
      <w:szCs w:val="16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標題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List"/>
    <w:basedOn w:val="Style18"/>
    <w:pPr>
      <w:suppressAutoHyphens w:val="true"/>
    </w:pPr>
    <w:rPr>
      <w:rFonts w:cs="Mangal"/>
    </w:rPr>
  </w:style>
  <w:style w:type="paragraph" w:styleId="Style21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22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3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rFonts w:ascii="Times New Roman" w:hAnsi="Times New Roman"/>
      <w:sz w:val="20"/>
      <w:szCs w:val="20"/>
    </w:rPr>
  </w:style>
  <w:style w:type="paragraph" w:styleId="Style24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18"/>
    </w:rPr>
  </w:style>
  <w:style w:type="paragraph" w:styleId="Style25">
    <w:name w:val="清單段落"/>
    <w:basedOn w:val="Style18"/>
    <w:qFormat/>
    <w:pPr>
      <w:suppressAutoHyphens w:val="false"/>
      <w:ind w:left="480" w:right="0" w:hanging="0"/>
      <w:textAlignment w:val="auto"/>
    </w:pPr>
    <w:rPr>
      <w:rFonts w:ascii="Calibri" w:hAnsi="Calibri" w:cs="Times New Roman"/>
      <w:szCs w:val="22"/>
      <w:lang w:bidi="ar-SA"/>
    </w:rPr>
  </w:style>
  <w:style w:type="paragraph" w:styleId="Style26">
    <w:name w:val="註解方塊文字"/>
    <w:basedOn w:val="Style18"/>
    <w:qFormat/>
    <w:pPr>
      <w:suppressAutoHyphens w:val="true"/>
    </w:pPr>
    <w:rPr>
      <w:rFonts w:ascii="Calibri Light" w:hAnsi="Calibri Light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LibreOffice/5.4.6.2$Windows_X86_64 LibreOffice_project/4014ce260a04f1026ba855d3b8d91541c224eab8</Application>
  <Pages>2</Pages>
  <Words>456</Words>
  <Characters>459</Characters>
  <CharactersWithSpaces>460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2020-01-06T07:58:00Z</dcterms:created>
  <dc:creator>施昱歆</dc:creator>
  <dc:description/>
  <dc:language>zh-TW</dc:language>
  <cp:lastModifiedBy>陳秀雯</cp:lastModifiedBy>
  <cp:lastPrinted>2020-01-10T01:48:00Z</cp:lastPrinted>
  <dcterms:modified xsi:type="dcterms:W3CDTF">2020-01-20T07:55:00Z</dcterms:modified>
  <cp:revision>19</cp:revision>
  <dc:subject/>
  <dc:title/>
</cp:coreProperties>
</file>